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C1" w:rsidRPr="007739C8" w:rsidRDefault="00074AC1" w:rsidP="007739C8">
      <w:pPr>
        <w:spacing w:after="240"/>
        <w:contextualSpacing/>
        <w:jc w:val="center"/>
        <w:rPr>
          <w:b/>
          <w:bCs/>
          <w:sz w:val="20"/>
          <w:szCs w:val="20"/>
        </w:rPr>
      </w:pPr>
      <w:r w:rsidRPr="007739C8">
        <w:rPr>
          <w:b/>
          <w:bCs/>
          <w:sz w:val="20"/>
          <w:szCs w:val="20"/>
        </w:rPr>
        <w:t>Акционерное общество «</w:t>
      </w:r>
      <w:proofErr w:type="spellStart"/>
      <w:r w:rsidRPr="007739C8">
        <w:rPr>
          <w:b/>
          <w:bCs/>
          <w:sz w:val="20"/>
          <w:szCs w:val="20"/>
        </w:rPr>
        <w:t>Волгомост</w:t>
      </w:r>
      <w:proofErr w:type="spellEnd"/>
      <w:r w:rsidRPr="007739C8">
        <w:rPr>
          <w:b/>
          <w:bCs/>
          <w:sz w:val="20"/>
          <w:szCs w:val="20"/>
        </w:rPr>
        <w:t>»</w:t>
      </w:r>
    </w:p>
    <w:p w:rsidR="00074AC1" w:rsidRPr="007739C8" w:rsidRDefault="00074AC1" w:rsidP="007739C8">
      <w:pPr>
        <w:spacing w:after="240"/>
        <w:contextualSpacing/>
        <w:jc w:val="center"/>
        <w:rPr>
          <w:b/>
          <w:sz w:val="20"/>
          <w:szCs w:val="20"/>
        </w:rPr>
      </w:pPr>
      <w:r w:rsidRPr="007739C8">
        <w:rPr>
          <w:b/>
          <w:bCs/>
          <w:sz w:val="20"/>
          <w:szCs w:val="20"/>
        </w:rPr>
        <w:t>(</w:t>
      </w:r>
      <w:r w:rsidRPr="007739C8">
        <w:rPr>
          <w:b/>
          <w:sz w:val="20"/>
          <w:szCs w:val="20"/>
        </w:rPr>
        <w:t>АО «</w:t>
      </w:r>
      <w:proofErr w:type="spellStart"/>
      <w:r w:rsidRPr="007739C8">
        <w:rPr>
          <w:b/>
          <w:sz w:val="20"/>
          <w:szCs w:val="20"/>
        </w:rPr>
        <w:t>Волгомост</w:t>
      </w:r>
      <w:proofErr w:type="spellEnd"/>
      <w:r w:rsidRPr="007739C8">
        <w:rPr>
          <w:b/>
          <w:sz w:val="20"/>
          <w:szCs w:val="20"/>
        </w:rPr>
        <w:t>», Общество)</w:t>
      </w:r>
    </w:p>
    <w:p w:rsidR="007739C8" w:rsidRDefault="00074AC1" w:rsidP="007739C8">
      <w:pPr>
        <w:spacing w:after="240"/>
        <w:contextualSpacing/>
        <w:jc w:val="center"/>
        <w:rPr>
          <w:bCs/>
          <w:sz w:val="20"/>
          <w:szCs w:val="20"/>
        </w:rPr>
      </w:pPr>
      <w:r w:rsidRPr="007739C8">
        <w:rPr>
          <w:bCs/>
          <w:sz w:val="20"/>
          <w:szCs w:val="20"/>
          <w:shd w:val="clear" w:color="auto" w:fill="FFFFFF"/>
        </w:rPr>
        <w:t xml:space="preserve">Место нахождения: </w:t>
      </w:r>
      <w:r w:rsidRPr="007739C8">
        <w:rPr>
          <w:bCs/>
          <w:sz w:val="20"/>
          <w:szCs w:val="20"/>
        </w:rPr>
        <w:t>Россия, 129626, г. Москва, ул. Павла Корчагина, д. 2, офис 1801</w:t>
      </w:r>
    </w:p>
    <w:p w:rsidR="00074AC1" w:rsidRPr="007739C8" w:rsidRDefault="00074AC1" w:rsidP="007739C8">
      <w:pPr>
        <w:spacing w:after="240"/>
        <w:contextualSpacing/>
        <w:jc w:val="center"/>
        <w:rPr>
          <w:bCs/>
          <w:sz w:val="20"/>
          <w:szCs w:val="20"/>
        </w:rPr>
      </w:pPr>
      <w:r w:rsidRPr="007739C8">
        <w:rPr>
          <w:b/>
          <w:bCs/>
          <w:sz w:val="20"/>
          <w:szCs w:val="20"/>
        </w:rPr>
        <w:t>Сообщение</w:t>
      </w:r>
    </w:p>
    <w:p w:rsidR="00074AC1" w:rsidRPr="00475353" w:rsidRDefault="00074AC1" w:rsidP="00475353">
      <w:pPr>
        <w:jc w:val="center"/>
        <w:rPr>
          <w:b/>
          <w:bCs/>
          <w:sz w:val="20"/>
          <w:szCs w:val="20"/>
        </w:rPr>
      </w:pPr>
      <w:proofErr w:type="gramStart"/>
      <w:r w:rsidRPr="007739C8">
        <w:rPr>
          <w:b/>
          <w:bCs/>
          <w:sz w:val="20"/>
          <w:szCs w:val="20"/>
        </w:rPr>
        <w:t>о</w:t>
      </w:r>
      <w:proofErr w:type="gramEnd"/>
      <w:r w:rsidRPr="007739C8">
        <w:rPr>
          <w:b/>
          <w:bCs/>
          <w:sz w:val="20"/>
          <w:szCs w:val="20"/>
        </w:rPr>
        <w:t xml:space="preserve"> проведении годового общего собрания акционеров АО «</w:t>
      </w:r>
      <w:proofErr w:type="spellStart"/>
      <w:r w:rsidRPr="007739C8">
        <w:rPr>
          <w:b/>
          <w:bCs/>
          <w:sz w:val="20"/>
          <w:szCs w:val="20"/>
        </w:rPr>
        <w:t>Волгомост</w:t>
      </w:r>
      <w:proofErr w:type="spellEnd"/>
      <w:r w:rsidRPr="007739C8">
        <w:rPr>
          <w:b/>
          <w:bCs/>
          <w:sz w:val="20"/>
          <w:szCs w:val="20"/>
        </w:rPr>
        <w:t>»</w:t>
      </w:r>
    </w:p>
    <w:p w:rsidR="00074AC1" w:rsidRPr="007739C8" w:rsidRDefault="00074AC1" w:rsidP="00074AC1">
      <w:pPr>
        <w:spacing w:line="264" w:lineRule="auto"/>
        <w:jc w:val="center"/>
        <w:rPr>
          <w:b/>
          <w:bCs/>
          <w:color w:val="000000"/>
          <w:sz w:val="20"/>
          <w:szCs w:val="20"/>
        </w:rPr>
      </w:pPr>
      <w:r w:rsidRPr="007739C8">
        <w:rPr>
          <w:b/>
          <w:bCs/>
          <w:color w:val="000000"/>
          <w:sz w:val="20"/>
          <w:szCs w:val="20"/>
        </w:rPr>
        <w:t>Уважаемый акционер!</w:t>
      </w:r>
    </w:p>
    <w:p w:rsidR="00074AC1" w:rsidRPr="007739C8" w:rsidRDefault="00074AC1" w:rsidP="00074AC1">
      <w:pPr>
        <w:spacing w:line="264" w:lineRule="auto"/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 xml:space="preserve">» уведомляет Вас о том, что в соответствии с решением Совета директоров Общества </w:t>
      </w:r>
      <w:r w:rsidR="00A962A6" w:rsidRPr="007739C8">
        <w:rPr>
          <w:b/>
          <w:sz w:val="20"/>
          <w:szCs w:val="20"/>
        </w:rPr>
        <w:t>09</w:t>
      </w:r>
      <w:r w:rsidRPr="007739C8">
        <w:rPr>
          <w:b/>
          <w:sz w:val="20"/>
          <w:szCs w:val="20"/>
        </w:rPr>
        <w:t xml:space="preserve"> </w:t>
      </w:r>
      <w:r w:rsidR="00A962A6" w:rsidRPr="007739C8">
        <w:rPr>
          <w:b/>
          <w:sz w:val="20"/>
          <w:szCs w:val="20"/>
        </w:rPr>
        <w:t xml:space="preserve">октября </w:t>
      </w:r>
      <w:r w:rsidRPr="007739C8">
        <w:rPr>
          <w:b/>
          <w:sz w:val="20"/>
          <w:szCs w:val="20"/>
        </w:rPr>
        <w:t xml:space="preserve">2020 г. </w:t>
      </w:r>
      <w:r w:rsidRPr="007739C8">
        <w:rPr>
          <w:sz w:val="20"/>
          <w:szCs w:val="20"/>
        </w:rPr>
        <w:t>состоится годовое общее собрание акционеров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 (далее также – Собрание) в форме</w:t>
      </w:r>
      <w:r w:rsidRPr="007739C8">
        <w:rPr>
          <w:b/>
          <w:sz w:val="20"/>
          <w:szCs w:val="20"/>
        </w:rPr>
        <w:t xml:space="preserve"> </w:t>
      </w:r>
      <w:r w:rsidR="00A962A6" w:rsidRPr="007739C8">
        <w:rPr>
          <w:b/>
          <w:sz w:val="20"/>
          <w:szCs w:val="20"/>
        </w:rPr>
        <w:t>заочного голосования.</w:t>
      </w:r>
    </w:p>
    <w:p w:rsidR="00A962A6" w:rsidRPr="007739C8" w:rsidRDefault="00A962A6" w:rsidP="00A962A6">
      <w:pPr>
        <w:ind w:firstLine="425"/>
        <w:jc w:val="both"/>
        <w:rPr>
          <w:b/>
          <w:sz w:val="20"/>
          <w:szCs w:val="20"/>
        </w:rPr>
      </w:pPr>
      <w:r w:rsidRPr="007739C8">
        <w:rPr>
          <w:sz w:val="20"/>
          <w:szCs w:val="20"/>
        </w:rPr>
        <w:t xml:space="preserve">Дата, до которой от акционеров </w:t>
      </w:r>
      <w:r w:rsidR="00475353">
        <w:rPr>
          <w:sz w:val="20"/>
          <w:szCs w:val="20"/>
        </w:rPr>
        <w:t>могут</w:t>
      </w:r>
      <w:r w:rsidRPr="007739C8">
        <w:rPr>
          <w:sz w:val="20"/>
          <w:szCs w:val="20"/>
        </w:rPr>
        <w:t xml:space="preserve">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- </w:t>
      </w:r>
      <w:r w:rsidRPr="007739C8">
        <w:rPr>
          <w:b/>
          <w:sz w:val="20"/>
          <w:szCs w:val="20"/>
        </w:rPr>
        <w:t>11 сентября 2020 г.</w:t>
      </w:r>
    </w:p>
    <w:p w:rsidR="00A962A6" w:rsidRPr="007739C8" w:rsidRDefault="00A962A6" w:rsidP="00A962A6">
      <w:pPr>
        <w:spacing w:line="264" w:lineRule="auto"/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В случае если бюллетень подписан представителем акционера, действующим на основании доверенности – к бюллетеню должен быть приложен подлинник доверенности, удостоверенной нотариусом или оформленной в соответствии с требованиями пунктов 2, 4 ст. 185.1 Гражданского кодекса РФ, либо копия такой доверенности, засвидетельствованная нотариально. Доверенность должна содержать полномочия на право участия в общем собрании акционеров с правом голосования по вопросам повестки дня, а также – сведения о представляемом и представителе (для физического лица – имя, данные документа, удостоверяющего личность (серия и (или) номер документа, дата и место его выдачи, орган, выдавший документ), для юридического лица – полное фирменное наименование, ОГРН, адрес места нахождения в соответствии с ЕГРЮЛ).</w:t>
      </w:r>
    </w:p>
    <w:p w:rsidR="00074AC1" w:rsidRPr="007739C8" w:rsidRDefault="00074AC1" w:rsidP="00074AC1">
      <w:pPr>
        <w:spacing w:line="264" w:lineRule="auto"/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 xml:space="preserve">Дата, по состоянию на которую определяются (фиксируются) лица, имеющие право на участие в Собрании: </w:t>
      </w:r>
      <w:r w:rsidR="00A962A6" w:rsidRPr="007739C8">
        <w:rPr>
          <w:b/>
          <w:sz w:val="20"/>
          <w:szCs w:val="20"/>
        </w:rPr>
        <w:t>14 сентября</w:t>
      </w:r>
      <w:r w:rsidRPr="007739C8">
        <w:rPr>
          <w:b/>
          <w:sz w:val="20"/>
          <w:szCs w:val="20"/>
        </w:rPr>
        <w:t xml:space="preserve"> 2020 года</w:t>
      </w:r>
      <w:r w:rsidRPr="007739C8">
        <w:rPr>
          <w:sz w:val="20"/>
          <w:szCs w:val="20"/>
        </w:rPr>
        <w:t>.</w:t>
      </w:r>
    </w:p>
    <w:p w:rsidR="00074AC1" w:rsidRPr="007739C8" w:rsidRDefault="00074AC1" w:rsidP="00074AC1">
      <w:pPr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 xml:space="preserve">Категория (тип) акций, владельцы которых имеют право голоса по всем вопросам повестки дня Собрания: </w:t>
      </w:r>
      <w:r w:rsidRPr="007739C8">
        <w:rPr>
          <w:b/>
          <w:sz w:val="20"/>
          <w:szCs w:val="20"/>
          <w:u w:val="single"/>
        </w:rPr>
        <w:t>акции обыкновенные</w:t>
      </w:r>
      <w:r w:rsidRPr="007739C8">
        <w:rPr>
          <w:b/>
          <w:sz w:val="20"/>
          <w:szCs w:val="20"/>
        </w:rPr>
        <w:t xml:space="preserve"> именные, </w:t>
      </w:r>
      <w:r w:rsidRPr="007739C8">
        <w:rPr>
          <w:b/>
          <w:sz w:val="20"/>
          <w:szCs w:val="20"/>
          <w:u w:val="single"/>
        </w:rPr>
        <w:t>акции привилегированные</w:t>
      </w:r>
      <w:r w:rsidRPr="007739C8">
        <w:rPr>
          <w:b/>
          <w:sz w:val="20"/>
          <w:szCs w:val="20"/>
        </w:rPr>
        <w:t xml:space="preserve"> именные</w:t>
      </w:r>
      <w:r w:rsidRPr="007739C8">
        <w:rPr>
          <w:sz w:val="20"/>
          <w:szCs w:val="20"/>
        </w:rPr>
        <w:t>.</w:t>
      </w:r>
    </w:p>
    <w:p w:rsidR="00074AC1" w:rsidRPr="007739C8" w:rsidRDefault="00074AC1" w:rsidP="00074AC1">
      <w:pPr>
        <w:ind w:firstLine="425"/>
        <w:jc w:val="both"/>
        <w:rPr>
          <w:sz w:val="20"/>
          <w:szCs w:val="20"/>
        </w:rPr>
      </w:pPr>
      <w:r w:rsidRPr="007739C8">
        <w:rPr>
          <w:sz w:val="20"/>
          <w:szCs w:val="20"/>
        </w:rPr>
        <w:t xml:space="preserve">Почтовый адрес, по которому </w:t>
      </w:r>
      <w:r w:rsidR="007739C8" w:rsidRPr="007739C8">
        <w:rPr>
          <w:sz w:val="20"/>
          <w:szCs w:val="20"/>
        </w:rPr>
        <w:t>должны быть</w:t>
      </w:r>
      <w:r w:rsidRPr="007739C8">
        <w:rPr>
          <w:sz w:val="20"/>
          <w:szCs w:val="20"/>
        </w:rPr>
        <w:t xml:space="preserve"> направ</w:t>
      </w:r>
      <w:r w:rsidR="007739C8" w:rsidRPr="007739C8">
        <w:rPr>
          <w:sz w:val="20"/>
          <w:szCs w:val="20"/>
        </w:rPr>
        <w:t>лены</w:t>
      </w:r>
      <w:r w:rsidRPr="007739C8">
        <w:rPr>
          <w:sz w:val="20"/>
          <w:szCs w:val="20"/>
        </w:rPr>
        <w:t xml:space="preserve"> заполненные бюллетени для голосования на Собрании: </w:t>
      </w:r>
      <w:smartTag w:uri="urn:schemas-microsoft-com:office:smarttags" w:element="metricconverter">
        <w:smartTagPr>
          <w:attr w:name="ProductID" w:val="410028, г"/>
        </w:smartTagPr>
        <w:r w:rsidRPr="007739C8">
          <w:rPr>
            <w:b/>
            <w:sz w:val="20"/>
            <w:szCs w:val="20"/>
          </w:rPr>
          <w:t>410028, г</w:t>
        </w:r>
      </w:smartTag>
      <w:r w:rsidRPr="007739C8">
        <w:rPr>
          <w:b/>
          <w:sz w:val="20"/>
          <w:szCs w:val="20"/>
        </w:rPr>
        <w:t>. Саратов, ул. Мичурина, д. 112, АО «</w:t>
      </w:r>
      <w:proofErr w:type="spellStart"/>
      <w:r w:rsidRPr="007739C8">
        <w:rPr>
          <w:b/>
          <w:sz w:val="20"/>
          <w:szCs w:val="20"/>
        </w:rPr>
        <w:t>Волгомост</w:t>
      </w:r>
      <w:proofErr w:type="spellEnd"/>
      <w:r w:rsidRPr="007739C8">
        <w:rPr>
          <w:b/>
          <w:sz w:val="20"/>
          <w:szCs w:val="20"/>
        </w:rPr>
        <w:t>»</w:t>
      </w:r>
      <w:r w:rsidRPr="007739C8">
        <w:rPr>
          <w:sz w:val="20"/>
          <w:szCs w:val="20"/>
        </w:rPr>
        <w:t>.</w:t>
      </w:r>
    </w:p>
    <w:p w:rsidR="00074AC1" w:rsidRPr="007739C8" w:rsidRDefault="00074AC1" w:rsidP="007739C8">
      <w:pPr>
        <w:spacing w:line="264" w:lineRule="auto"/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 xml:space="preserve">При определении кворума Собрания, подсчёте голосов и подведении итогов голосования на Собрании будут учитываться голоса, представленные заполненными бюллетенями для голосования, полученными Обществом по указанному почтовому адресу не позднее </w:t>
      </w:r>
      <w:r w:rsidR="007739C8" w:rsidRPr="007739C8">
        <w:rPr>
          <w:b/>
          <w:sz w:val="20"/>
          <w:szCs w:val="20"/>
        </w:rPr>
        <w:t>08</w:t>
      </w:r>
      <w:r w:rsidRPr="007739C8">
        <w:rPr>
          <w:b/>
          <w:sz w:val="20"/>
          <w:szCs w:val="20"/>
        </w:rPr>
        <w:t xml:space="preserve"> </w:t>
      </w:r>
      <w:r w:rsidR="007739C8" w:rsidRPr="007739C8">
        <w:rPr>
          <w:b/>
          <w:sz w:val="20"/>
          <w:szCs w:val="20"/>
        </w:rPr>
        <w:t>октября</w:t>
      </w:r>
      <w:r w:rsidRPr="007739C8">
        <w:rPr>
          <w:b/>
          <w:sz w:val="20"/>
          <w:szCs w:val="20"/>
        </w:rPr>
        <w:t xml:space="preserve"> 2020 года </w:t>
      </w:r>
      <w:r w:rsidRPr="007739C8">
        <w:rPr>
          <w:sz w:val="20"/>
          <w:szCs w:val="20"/>
        </w:rPr>
        <w:t>включительно.</w:t>
      </w:r>
    </w:p>
    <w:p w:rsidR="00074AC1" w:rsidRPr="007739C8" w:rsidRDefault="00074AC1" w:rsidP="00A4786A">
      <w:pPr>
        <w:keepNext/>
        <w:jc w:val="center"/>
        <w:outlineLvl w:val="4"/>
        <w:rPr>
          <w:b/>
          <w:sz w:val="20"/>
          <w:szCs w:val="20"/>
        </w:rPr>
      </w:pPr>
      <w:r w:rsidRPr="007739C8">
        <w:rPr>
          <w:b/>
          <w:sz w:val="20"/>
          <w:szCs w:val="20"/>
        </w:rPr>
        <w:t>Повестка дня Собрания:</w:t>
      </w:r>
    </w:p>
    <w:p w:rsidR="007739C8" w:rsidRPr="007739C8" w:rsidRDefault="007739C8" w:rsidP="007739C8">
      <w:pPr>
        <w:ind w:left="709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1 . Утверждение годового отчета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 по результатам 2017 года.</w:t>
      </w:r>
    </w:p>
    <w:p w:rsidR="007739C8" w:rsidRPr="007739C8" w:rsidRDefault="007739C8" w:rsidP="007739C8">
      <w:pPr>
        <w:ind w:left="709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2. Утверждение годового отчета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 по результатам 2018 года.</w:t>
      </w:r>
    </w:p>
    <w:p w:rsidR="007739C8" w:rsidRPr="007739C8" w:rsidRDefault="007739C8" w:rsidP="007739C8">
      <w:pPr>
        <w:ind w:left="709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3. Утверждение годового отчета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 по результатам 2019 года.</w:t>
      </w:r>
    </w:p>
    <w:p w:rsidR="007739C8" w:rsidRPr="007739C8" w:rsidRDefault="007739C8" w:rsidP="007739C8">
      <w:pPr>
        <w:ind w:left="709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4. Утверждение годовой бухгалтерской (финансовой) отчетности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 за 2017 г.</w:t>
      </w:r>
    </w:p>
    <w:p w:rsidR="007739C8" w:rsidRPr="007739C8" w:rsidRDefault="007739C8" w:rsidP="007739C8">
      <w:pPr>
        <w:ind w:left="709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5. Утверждение годовой бухгалтерской (финансовой) отчетности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 за 2018 г.</w:t>
      </w:r>
    </w:p>
    <w:p w:rsidR="007739C8" w:rsidRPr="007739C8" w:rsidRDefault="007739C8" w:rsidP="007739C8">
      <w:pPr>
        <w:ind w:left="709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6. Утверждение годовой бухгалтерской (финансовой) отчетности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 за 2019 г.</w:t>
      </w:r>
    </w:p>
    <w:p w:rsidR="007739C8" w:rsidRDefault="007739C8" w:rsidP="00475353">
      <w:pPr>
        <w:tabs>
          <w:tab w:val="left" w:pos="8170"/>
        </w:tabs>
        <w:ind w:left="709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7. Избрание членов Совета директоров АО «</w:t>
      </w:r>
      <w:proofErr w:type="spellStart"/>
      <w:r w:rsidRPr="007739C8">
        <w:rPr>
          <w:sz w:val="20"/>
          <w:szCs w:val="20"/>
        </w:rPr>
        <w:t>Волгомост</w:t>
      </w:r>
      <w:proofErr w:type="spellEnd"/>
      <w:r w:rsidRPr="007739C8">
        <w:rPr>
          <w:sz w:val="20"/>
          <w:szCs w:val="20"/>
        </w:rPr>
        <w:t>».</w:t>
      </w:r>
      <w:r w:rsidR="00475353">
        <w:rPr>
          <w:sz w:val="20"/>
          <w:szCs w:val="20"/>
        </w:rPr>
        <w:tab/>
      </w:r>
    </w:p>
    <w:p w:rsidR="000C0B43" w:rsidRPr="007739C8" w:rsidRDefault="000C0B43" w:rsidP="007739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8. Избрание членов ревизионной комиссии АО «</w:t>
      </w:r>
      <w:proofErr w:type="spellStart"/>
      <w:r>
        <w:rPr>
          <w:sz w:val="20"/>
          <w:szCs w:val="20"/>
        </w:rPr>
        <w:t>Волгомост</w:t>
      </w:r>
      <w:proofErr w:type="spellEnd"/>
      <w:r>
        <w:rPr>
          <w:sz w:val="20"/>
          <w:szCs w:val="20"/>
        </w:rPr>
        <w:t>».</w:t>
      </w:r>
    </w:p>
    <w:p w:rsidR="007739C8" w:rsidRPr="007739C8" w:rsidRDefault="000C0B43" w:rsidP="007739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739C8" w:rsidRPr="007739C8">
        <w:rPr>
          <w:sz w:val="20"/>
          <w:szCs w:val="20"/>
        </w:rPr>
        <w:t>. Утверждение аудитора АО «</w:t>
      </w:r>
      <w:proofErr w:type="spellStart"/>
      <w:r w:rsidR="007739C8" w:rsidRPr="007739C8">
        <w:rPr>
          <w:sz w:val="20"/>
          <w:szCs w:val="20"/>
        </w:rPr>
        <w:t>Волгомост</w:t>
      </w:r>
      <w:proofErr w:type="spellEnd"/>
      <w:r w:rsidR="007739C8" w:rsidRPr="007739C8">
        <w:rPr>
          <w:sz w:val="20"/>
          <w:szCs w:val="20"/>
        </w:rPr>
        <w:t>»</w:t>
      </w:r>
      <w:r w:rsidR="000F2379">
        <w:rPr>
          <w:sz w:val="20"/>
          <w:szCs w:val="20"/>
        </w:rPr>
        <w:t xml:space="preserve"> на 2018 г</w:t>
      </w:r>
      <w:r w:rsidR="007739C8" w:rsidRPr="007739C8">
        <w:rPr>
          <w:sz w:val="20"/>
          <w:szCs w:val="20"/>
        </w:rPr>
        <w:t>.</w:t>
      </w:r>
    </w:p>
    <w:p w:rsidR="007739C8" w:rsidRPr="007739C8" w:rsidRDefault="000C0B43" w:rsidP="007739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7739C8" w:rsidRPr="007739C8">
        <w:rPr>
          <w:sz w:val="20"/>
          <w:szCs w:val="20"/>
        </w:rPr>
        <w:t>. Утверждение аудитора АО «</w:t>
      </w:r>
      <w:proofErr w:type="spellStart"/>
      <w:r w:rsidR="007739C8" w:rsidRPr="007739C8">
        <w:rPr>
          <w:sz w:val="20"/>
          <w:szCs w:val="20"/>
        </w:rPr>
        <w:t>Волгомост</w:t>
      </w:r>
      <w:proofErr w:type="spellEnd"/>
      <w:r w:rsidR="007739C8" w:rsidRPr="007739C8">
        <w:rPr>
          <w:sz w:val="20"/>
          <w:szCs w:val="20"/>
        </w:rPr>
        <w:t>»</w:t>
      </w:r>
      <w:r w:rsidR="000F2379">
        <w:rPr>
          <w:sz w:val="20"/>
          <w:szCs w:val="20"/>
        </w:rPr>
        <w:t xml:space="preserve"> на 2019 г</w:t>
      </w:r>
      <w:bookmarkStart w:id="0" w:name="_GoBack"/>
      <w:bookmarkEnd w:id="0"/>
      <w:r w:rsidR="007739C8" w:rsidRPr="007739C8">
        <w:rPr>
          <w:sz w:val="20"/>
          <w:szCs w:val="20"/>
        </w:rPr>
        <w:t>.</w:t>
      </w:r>
    </w:p>
    <w:p w:rsidR="007739C8" w:rsidRPr="007739C8" w:rsidRDefault="000C0B43" w:rsidP="007739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7739C8" w:rsidRPr="007739C8">
        <w:rPr>
          <w:sz w:val="20"/>
          <w:szCs w:val="20"/>
        </w:rPr>
        <w:t>. Утверждение аудитора АО «</w:t>
      </w:r>
      <w:proofErr w:type="spellStart"/>
      <w:r w:rsidR="007739C8" w:rsidRPr="007739C8">
        <w:rPr>
          <w:sz w:val="20"/>
          <w:szCs w:val="20"/>
        </w:rPr>
        <w:t>Волгомост</w:t>
      </w:r>
      <w:proofErr w:type="spellEnd"/>
      <w:r w:rsidR="007739C8" w:rsidRPr="007739C8">
        <w:rPr>
          <w:sz w:val="20"/>
          <w:szCs w:val="20"/>
        </w:rPr>
        <w:t>»</w:t>
      </w:r>
      <w:r w:rsidR="000F2379">
        <w:rPr>
          <w:sz w:val="20"/>
          <w:szCs w:val="20"/>
        </w:rPr>
        <w:t xml:space="preserve"> на 2020 г</w:t>
      </w:r>
      <w:r w:rsidR="007739C8" w:rsidRPr="007739C8">
        <w:rPr>
          <w:sz w:val="20"/>
          <w:szCs w:val="20"/>
        </w:rPr>
        <w:t>.</w:t>
      </w:r>
    </w:p>
    <w:p w:rsidR="00074AC1" w:rsidRPr="007739C8" w:rsidRDefault="000C0B43" w:rsidP="000C0B43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7739C8" w:rsidRPr="007739C8">
        <w:rPr>
          <w:sz w:val="20"/>
          <w:szCs w:val="20"/>
        </w:rPr>
        <w:t>. Внесение изменений в Устав АО «</w:t>
      </w:r>
      <w:proofErr w:type="spellStart"/>
      <w:r w:rsidR="007739C8" w:rsidRPr="007739C8">
        <w:rPr>
          <w:sz w:val="20"/>
          <w:szCs w:val="20"/>
        </w:rPr>
        <w:t>Волгомост</w:t>
      </w:r>
      <w:proofErr w:type="spellEnd"/>
      <w:r w:rsidR="007739C8" w:rsidRPr="007739C8">
        <w:rPr>
          <w:sz w:val="20"/>
          <w:szCs w:val="20"/>
        </w:rPr>
        <w:t>».</w:t>
      </w:r>
    </w:p>
    <w:p w:rsidR="007739C8" w:rsidRPr="007739C8" w:rsidRDefault="00074AC1" w:rsidP="007739C8">
      <w:pPr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 xml:space="preserve">С материалами, подлежащими предоставлению лицам, имеющим право на участие в Собрании при подготовке к проведению Собрания, Вы можете ознакомиться </w:t>
      </w:r>
      <w:r w:rsidR="007739C8" w:rsidRPr="007739C8">
        <w:rPr>
          <w:b/>
          <w:bCs/>
          <w:sz w:val="20"/>
          <w:szCs w:val="20"/>
        </w:rPr>
        <w:t xml:space="preserve">с </w:t>
      </w:r>
      <w:r w:rsidR="007739C8" w:rsidRPr="007739C8">
        <w:rPr>
          <w:b/>
          <w:sz w:val="20"/>
          <w:szCs w:val="20"/>
        </w:rPr>
        <w:t xml:space="preserve">18 сентября 2020 г. </w:t>
      </w:r>
      <w:r w:rsidR="007739C8" w:rsidRPr="007739C8">
        <w:rPr>
          <w:b/>
          <w:bCs/>
          <w:sz w:val="20"/>
          <w:szCs w:val="20"/>
        </w:rPr>
        <w:t xml:space="preserve">по </w:t>
      </w:r>
      <w:r w:rsidR="007739C8" w:rsidRPr="007739C8">
        <w:rPr>
          <w:b/>
          <w:sz w:val="20"/>
          <w:szCs w:val="20"/>
        </w:rPr>
        <w:t>08 октября 2020 г.</w:t>
      </w:r>
      <w:r w:rsidR="007739C8" w:rsidRPr="007739C8">
        <w:rPr>
          <w:sz w:val="20"/>
          <w:szCs w:val="20"/>
        </w:rPr>
        <w:t xml:space="preserve"> в рабочие дни </w:t>
      </w:r>
      <w:r w:rsidR="007739C8" w:rsidRPr="007739C8">
        <w:rPr>
          <w:b/>
          <w:sz w:val="20"/>
          <w:szCs w:val="20"/>
        </w:rPr>
        <w:t>с 09</w:t>
      </w:r>
      <w:r w:rsidR="007739C8" w:rsidRPr="007739C8">
        <w:rPr>
          <w:b/>
          <w:sz w:val="20"/>
          <w:szCs w:val="20"/>
          <w:u w:val="single"/>
          <w:vertAlign w:val="superscript"/>
        </w:rPr>
        <w:t>00</w:t>
      </w:r>
      <w:r w:rsidR="007739C8" w:rsidRPr="007739C8">
        <w:rPr>
          <w:b/>
          <w:sz w:val="20"/>
          <w:szCs w:val="20"/>
        </w:rPr>
        <w:t xml:space="preserve"> до 16</w:t>
      </w:r>
      <w:r w:rsidR="007739C8" w:rsidRPr="007739C8">
        <w:rPr>
          <w:b/>
          <w:sz w:val="20"/>
          <w:szCs w:val="20"/>
          <w:u w:val="single"/>
          <w:vertAlign w:val="superscript"/>
        </w:rPr>
        <w:t>00</w:t>
      </w:r>
      <w:r w:rsidR="007739C8" w:rsidRPr="007739C8">
        <w:rPr>
          <w:b/>
          <w:sz w:val="20"/>
          <w:szCs w:val="20"/>
        </w:rPr>
        <w:t xml:space="preserve"> часов местному времени</w:t>
      </w:r>
      <w:r w:rsidR="00475353">
        <w:rPr>
          <w:b/>
          <w:sz w:val="20"/>
          <w:szCs w:val="20"/>
        </w:rPr>
        <w:t xml:space="preserve"> </w:t>
      </w:r>
      <w:r w:rsidR="00475353" w:rsidRPr="00475353">
        <w:rPr>
          <w:b/>
          <w:sz w:val="20"/>
          <w:szCs w:val="20"/>
        </w:rPr>
        <w:t xml:space="preserve">часов по </w:t>
      </w:r>
      <w:r w:rsidR="00475353" w:rsidRPr="00475353">
        <w:rPr>
          <w:sz w:val="20"/>
          <w:szCs w:val="20"/>
        </w:rPr>
        <w:t>адресу:</w:t>
      </w:r>
      <w:r w:rsidR="00475353" w:rsidRPr="00475353">
        <w:rPr>
          <w:b/>
          <w:sz w:val="20"/>
          <w:szCs w:val="20"/>
        </w:rPr>
        <w:t xml:space="preserve"> 410028, г. Саратов, ул. Мичурина, 112</w:t>
      </w:r>
      <w:r w:rsidR="007739C8" w:rsidRPr="007739C8">
        <w:rPr>
          <w:sz w:val="20"/>
          <w:szCs w:val="20"/>
        </w:rPr>
        <w:t xml:space="preserve">, с соблюдением мер санитарно-эпидемиологической безопасности в целях предотвращения распространения </w:t>
      </w:r>
      <w:proofErr w:type="spellStart"/>
      <w:r w:rsidR="007739C8" w:rsidRPr="007739C8">
        <w:rPr>
          <w:sz w:val="20"/>
          <w:szCs w:val="20"/>
        </w:rPr>
        <w:t>коронавирусной</w:t>
      </w:r>
      <w:proofErr w:type="spellEnd"/>
      <w:r w:rsidR="007739C8" w:rsidRPr="007739C8">
        <w:rPr>
          <w:sz w:val="20"/>
          <w:szCs w:val="20"/>
        </w:rPr>
        <w:t xml:space="preserve"> инфекции (</w:t>
      </w:r>
      <w:r w:rsidR="007739C8" w:rsidRPr="007739C8">
        <w:rPr>
          <w:sz w:val="20"/>
          <w:szCs w:val="20"/>
          <w:lang w:val="en-US"/>
        </w:rPr>
        <w:t>COVID</w:t>
      </w:r>
      <w:r w:rsidR="007739C8" w:rsidRPr="007739C8">
        <w:rPr>
          <w:sz w:val="20"/>
          <w:szCs w:val="20"/>
        </w:rPr>
        <w:t>).</w:t>
      </w:r>
    </w:p>
    <w:p w:rsidR="007739C8" w:rsidRPr="007739C8" w:rsidRDefault="007739C8" w:rsidP="007739C8">
      <w:pPr>
        <w:spacing w:line="264" w:lineRule="auto"/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Указанным правом обладают лица, включенные в список лиц, имеющих право на участие в Собрании, составленный по данным реестра акционеров Общества по состоянию на Дату фиксации, а также лица, к которым права указанных лиц на акции Общества перешли в порядке наследования,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074AC1" w:rsidRPr="007739C8" w:rsidRDefault="007739C8" w:rsidP="007739C8">
      <w:pPr>
        <w:spacing w:line="264" w:lineRule="auto"/>
        <w:ind w:firstLine="426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При осуществлении указанного права перечисленным выше лицам необходимо иметь при себе паспорт, а представителям лиц – также доверенность, оформленную в соответствии с требованиями пунктов 3 или 4 статьи 185.1 Гражданского кодекса РФ или удостоверенную нотариально. Такая доверенность должна содержать сведения о представляемом и представителе (для физического лица – фамилия, имя, отчество; данные документа, удостоверяющего личность (серия и (или) номер документа, дата и место его выдачи, орган, выдавший документ); для юридического лица – полное наименование, ОГРН, сведения о месте нахождения). В случае, если доверенность выдана в порядке передоверия, то помимо неё или её копии, должна быть представлена доверенность, на основании которой она выдана, или её копия, засвидетельствованная нотариально.</w:t>
      </w:r>
    </w:p>
    <w:p w:rsidR="00074AC1" w:rsidRPr="007739C8" w:rsidRDefault="00074AC1" w:rsidP="00074AC1">
      <w:pPr>
        <w:spacing w:line="264" w:lineRule="auto"/>
        <w:jc w:val="both"/>
        <w:rPr>
          <w:sz w:val="20"/>
          <w:szCs w:val="20"/>
        </w:rPr>
      </w:pPr>
    </w:p>
    <w:p w:rsidR="00EC0B23" w:rsidRPr="007739C8" w:rsidRDefault="00074AC1" w:rsidP="007739C8">
      <w:pPr>
        <w:spacing w:line="264" w:lineRule="auto"/>
        <w:jc w:val="both"/>
        <w:rPr>
          <w:sz w:val="20"/>
          <w:szCs w:val="20"/>
        </w:rPr>
      </w:pPr>
      <w:r w:rsidRPr="007739C8">
        <w:rPr>
          <w:sz w:val="20"/>
          <w:szCs w:val="20"/>
        </w:rPr>
        <w:t>Телефоны для справок: (8452) 57-06-62</w:t>
      </w:r>
    </w:p>
    <w:p w:rsidR="00DE6B1E" w:rsidRPr="007739C8" w:rsidRDefault="00074AC1" w:rsidP="00A4786A">
      <w:pPr>
        <w:spacing w:line="264" w:lineRule="auto"/>
        <w:jc w:val="right"/>
        <w:rPr>
          <w:sz w:val="20"/>
          <w:szCs w:val="20"/>
        </w:rPr>
      </w:pPr>
      <w:r w:rsidRPr="007739C8">
        <w:rPr>
          <w:b/>
          <w:sz w:val="20"/>
          <w:szCs w:val="20"/>
        </w:rPr>
        <w:t>Совет директоров АО «</w:t>
      </w:r>
      <w:proofErr w:type="spellStart"/>
      <w:r w:rsidRPr="007739C8">
        <w:rPr>
          <w:b/>
          <w:sz w:val="20"/>
          <w:szCs w:val="20"/>
        </w:rPr>
        <w:t>Волгомост</w:t>
      </w:r>
      <w:proofErr w:type="spellEnd"/>
      <w:r w:rsidRPr="007739C8">
        <w:rPr>
          <w:b/>
          <w:sz w:val="20"/>
          <w:szCs w:val="20"/>
        </w:rPr>
        <w:t>»</w:t>
      </w:r>
    </w:p>
    <w:sectPr w:rsidR="00DE6B1E" w:rsidRPr="007739C8" w:rsidSect="009862BE">
      <w:foot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F7" w:rsidRDefault="00801BA1">
      <w:r>
        <w:separator/>
      </w:r>
    </w:p>
  </w:endnote>
  <w:endnote w:type="continuationSeparator" w:id="0">
    <w:p w:rsidR="000555F7" w:rsidRDefault="008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E" w:rsidRDefault="00B602E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75353" w:rsidRPr="00475353">
      <w:rPr>
        <w:noProof/>
        <w:lang w:val="ru-RU"/>
      </w:rPr>
      <w:t>2</w:t>
    </w:r>
    <w:r>
      <w:fldChar w:fldCharType="end"/>
    </w:r>
  </w:p>
  <w:p w:rsidR="004D4C15" w:rsidRDefault="000F23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F7" w:rsidRDefault="00801BA1">
      <w:r>
        <w:separator/>
      </w:r>
    </w:p>
  </w:footnote>
  <w:footnote w:type="continuationSeparator" w:id="0">
    <w:p w:rsidR="000555F7" w:rsidRDefault="0080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19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">
    <w:nsid w:val="6A8701E4"/>
    <w:multiLevelType w:val="hybridMultilevel"/>
    <w:tmpl w:val="49B4ED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1"/>
    <w:rsid w:val="000555F7"/>
    <w:rsid w:val="00074AC1"/>
    <w:rsid w:val="000C0B43"/>
    <w:rsid w:val="000F2379"/>
    <w:rsid w:val="00214C10"/>
    <w:rsid w:val="00475353"/>
    <w:rsid w:val="007739C8"/>
    <w:rsid w:val="00801BA1"/>
    <w:rsid w:val="008F7066"/>
    <w:rsid w:val="009D5D09"/>
    <w:rsid w:val="00A4786A"/>
    <w:rsid w:val="00A962A6"/>
    <w:rsid w:val="00B602EE"/>
    <w:rsid w:val="00DE6B1E"/>
    <w:rsid w:val="00E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ECAF-E490-49AB-8C9E-B1EF1B72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AC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74A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74A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заголовок 2"/>
    <w:basedOn w:val="a"/>
    <w:next w:val="a"/>
    <w:rsid w:val="00074AC1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paragraph" w:styleId="a6">
    <w:name w:val="header"/>
    <w:basedOn w:val="a"/>
    <w:link w:val="a7"/>
    <w:uiPriority w:val="99"/>
    <w:unhideWhenUsed/>
    <w:rsid w:val="00475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2020-09-11T03:03:00Z</dcterms:created>
  <dcterms:modified xsi:type="dcterms:W3CDTF">2020-09-11T10:08:00Z</dcterms:modified>
</cp:coreProperties>
</file>